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774A75" w14:textId="6CA7E841" w:rsidR="006F2562" w:rsidRPr="00F70793" w:rsidRDefault="00ED02EC" w:rsidP="00F70793">
      <w:pPr>
        <w:spacing w:line="240" w:lineRule="auto"/>
        <w:jc w:val="center"/>
        <w:rPr>
          <w:rFonts w:ascii="Trebuchet MS" w:eastAsia="Trebuchet MS" w:hAnsi="Trebuchet MS" w:cs="Trebuchet MS"/>
          <w:b/>
          <w:bCs/>
          <w:color w:val="C00000"/>
          <w:sz w:val="36"/>
          <w:szCs w:val="40"/>
        </w:rPr>
      </w:pPr>
      <w:r>
        <w:rPr>
          <w:rFonts w:ascii="Trebuchet MS" w:eastAsia="Trebuchet MS" w:hAnsi="Trebuchet MS" w:cs="Trebuchet MS"/>
          <w:b/>
          <w:bCs/>
          <w:color w:val="C00000"/>
          <w:sz w:val="36"/>
          <w:szCs w:val="40"/>
        </w:rPr>
        <w:t>Izbrani</w:t>
      </w:r>
      <w:r w:rsidR="58CA7BB2" w:rsidRPr="00F70793">
        <w:rPr>
          <w:rFonts w:ascii="Trebuchet MS" w:eastAsia="Trebuchet MS" w:hAnsi="Trebuchet MS" w:cs="Trebuchet MS"/>
          <w:b/>
          <w:bCs/>
          <w:color w:val="C00000"/>
          <w:sz w:val="36"/>
          <w:szCs w:val="40"/>
        </w:rPr>
        <w:t xml:space="preserve"> IZBIRN</w:t>
      </w:r>
      <w:r>
        <w:rPr>
          <w:rFonts w:ascii="Trebuchet MS" w:eastAsia="Trebuchet MS" w:hAnsi="Trebuchet MS" w:cs="Trebuchet MS"/>
          <w:b/>
          <w:bCs/>
          <w:color w:val="C00000"/>
          <w:sz w:val="36"/>
          <w:szCs w:val="40"/>
        </w:rPr>
        <w:t>I PREDMETI</w:t>
      </w:r>
      <w:r w:rsidR="001919A5" w:rsidRPr="00F70793">
        <w:rPr>
          <w:rFonts w:ascii="Trebuchet MS" w:eastAsia="Trebuchet MS" w:hAnsi="Trebuchet MS" w:cs="Trebuchet MS"/>
          <w:b/>
          <w:bCs/>
          <w:color w:val="C00000"/>
          <w:sz w:val="36"/>
          <w:szCs w:val="40"/>
        </w:rPr>
        <w:t xml:space="preserve"> za šolsko leto 2018/2019</w:t>
      </w:r>
    </w:p>
    <w:p w14:paraId="38CE212F" w14:textId="2EF9D7BB" w:rsidR="00F70793" w:rsidRPr="00F70793" w:rsidRDefault="00F70793" w:rsidP="00F70793">
      <w:pPr>
        <w:widowControl w:val="0"/>
        <w:spacing w:line="240" w:lineRule="auto"/>
        <w:jc w:val="center"/>
        <w:rPr>
          <w:rFonts w:ascii="Trebuchet MS" w:eastAsia="Trebuchet MS" w:hAnsi="Trebuchet MS" w:cs="Trebuchet MS"/>
          <w:b/>
          <w:color w:val="00B0F0"/>
          <w:sz w:val="36"/>
          <w:szCs w:val="40"/>
        </w:rPr>
      </w:pPr>
      <w:r w:rsidRPr="00F70793">
        <w:rPr>
          <w:rFonts w:ascii="Trebuchet MS" w:eastAsia="Trebuchet MS" w:hAnsi="Trebuchet MS" w:cs="Trebuchet MS"/>
          <w:b/>
          <w:color w:val="00B0F0"/>
          <w:sz w:val="36"/>
          <w:szCs w:val="40"/>
        </w:rPr>
        <w:t xml:space="preserve">S T A N J E   P R I J A V  </w:t>
      </w:r>
      <w:r w:rsidR="00B16F48">
        <w:rPr>
          <w:rFonts w:ascii="Trebuchet MS" w:eastAsia="Trebuchet MS" w:hAnsi="Trebuchet MS" w:cs="Trebuchet MS"/>
          <w:b/>
          <w:color w:val="00B0F0"/>
          <w:sz w:val="36"/>
          <w:szCs w:val="40"/>
        </w:rPr>
        <w:t xml:space="preserve">po prenosu </w:t>
      </w:r>
      <w:r w:rsidRPr="00F70793">
        <w:rPr>
          <w:rFonts w:ascii="Trebuchet MS" w:eastAsia="Trebuchet MS" w:hAnsi="Trebuchet MS" w:cs="Trebuchet MS"/>
          <w:b/>
          <w:color w:val="00B0F0"/>
          <w:sz w:val="36"/>
          <w:szCs w:val="40"/>
        </w:rPr>
        <w:t xml:space="preserve">  na dan </w:t>
      </w:r>
      <w:r w:rsidRPr="00F70793">
        <w:rPr>
          <w:rFonts w:ascii="Trebuchet MS" w:eastAsia="Trebuchet MS" w:hAnsi="Trebuchet MS" w:cs="Trebuchet MS"/>
          <w:b/>
          <w:color w:val="00B0F0"/>
          <w:sz w:val="36"/>
          <w:szCs w:val="40"/>
        </w:rPr>
        <w:fldChar w:fldCharType="begin"/>
      </w:r>
      <w:r w:rsidRPr="00F70793">
        <w:rPr>
          <w:rFonts w:ascii="Trebuchet MS" w:eastAsia="Trebuchet MS" w:hAnsi="Trebuchet MS" w:cs="Trebuchet MS"/>
          <w:b/>
          <w:color w:val="00B0F0"/>
          <w:sz w:val="36"/>
          <w:szCs w:val="40"/>
        </w:rPr>
        <w:instrText xml:space="preserve"> TIME \@ "d.M.yyyy" </w:instrText>
      </w:r>
      <w:r w:rsidRPr="00F70793">
        <w:rPr>
          <w:rFonts w:ascii="Trebuchet MS" w:eastAsia="Trebuchet MS" w:hAnsi="Trebuchet MS" w:cs="Trebuchet MS"/>
          <w:b/>
          <w:color w:val="00B0F0"/>
          <w:sz w:val="36"/>
          <w:szCs w:val="40"/>
        </w:rPr>
        <w:fldChar w:fldCharType="separate"/>
      </w:r>
      <w:r w:rsidR="009854B5">
        <w:rPr>
          <w:rFonts w:ascii="Trebuchet MS" w:eastAsia="Trebuchet MS" w:hAnsi="Trebuchet MS" w:cs="Trebuchet MS"/>
          <w:b/>
          <w:noProof/>
          <w:color w:val="00B0F0"/>
          <w:sz w:val="36"/>
          <w:szCs w:val="40"/>
        </w:rPr>
        <w:t>22.5.2018</w:t>
      </w:r>
      <w:r w:rsidRPr="00F70793">
        <w:rPr>
          <w:rFonts w:ascii="Trebuchet MS" w:eastAsia="Trebuchet MS" w:hAnsi="Trebuchet MS" w:cs="Trebuchet MS"/>
          <w:b/>
          <w:color w:val="00B0F0"/>
          <w:sz w:val="36"/>
          <w:szCs w:val="40"/>
        </w:rPr>
        <w:fldChar w:fldCharType="end"/>
      </w:r>
    </w:p>
    <w:p w14:paraId="2C774A77" w14:textId="132036F7" w:rsidR="006F2562" w:rsidRPr="00F70793" w:rsidRDefault="58CA7BB2" w:rsidP="00F70793">
      <w:pPr>
        <w:spacing w:line="240" w:lineRule="auto"/>
        <w:rPr>
          <w:rFonts w:ascii="Trebuchet MS" w:eastAsia="Trebuchet MS" w:hAnsi="Trebuchet MS" w:cs="Trebuchet MS"/>
          <w:b/>
          <w:bCs/>
          <w:color w:val="00B050"/>
          <w:sz w:val="28"/>
          <w:szCs w:val="32"/>
          <w:u w:val="single"/>
        </w:rPr>
      </w:pPr>
      <w:r w:rsidRPr="00F70793">
        <w:rPr>
          <w:rFonts w:ascii="Trebuchet MS" w:eastAsia="Trebuchet MS" w:hAnsi="Trebuchet MS" w:cs="Trebuchet MS"/>
          <w:b/>
          <w:bCs/>
          <w:color w:val="00B050"/>
          <w:sz w:val="28"/>
          <w:szCs w:val="32"/>
          <w:u w:val="single"/>
        </w:rPr>
        <w:t>Predmeti, namenjeni učencem 7. - 9.razreda</w:t>
      </w:r>
    </w:p>
    <w:p w14:paraId="43062D85" w14:textId="49D3920A" w:rsidR="001919A5" w:rsidRPr="00FD17FC" w:rsidRDefault="001919A5" w:rsidP="007E73D5">
      <w:pPr>
        <w:pStyle w:val="Odstavekseznama"/>
        <w:widowControl w:val="0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color w:val="2E75B5"/>
          <w:sz w:val="28"/>
          <w:szCs w:val="32"/>
        </w:rPr>
      </w:pPr>
      <w:r w:rsidRPr="00FD17FC">
        <w:rPr>
          <w:rFonts w:ascii="Trebuchet MS" w:eastAsia="Trebuchet MS" w:hAnsi="Trebuchet MS" w:cs="Trebuchet MS"/>
          <w:color w:val="2E75B5"/>
          <w:sz w:val="28"/>
          <w:szCs w:val="32"/>
        </w:rPr>
        <w:t>Gledališki klub (7,8,9)</w:t>
      </w:r>
      <w:r w:rsidR="009854B5">
        <w:rPr>
          <w:rFonts w:ascii="Trebuchet MS" w:eastAsia="Trebuchet MS" w:hAnsi="Trebuchet MS" w:cs="Trebuchet MS"/>
          <w:color w:val="2E75B5"/>
          <w:sz w:val="28"/>
          <w:szCs w:val="32"/>
        </w:rPr>
        <w:t xml:space="preserve"> – 24</w:t>
      </w:r>
      <w:r w:rsidR="00F70793" w:rsidRPr="00FD17FC">
        <w:rPr>
          <w:rFonts w:ascii="Trebuchet MS" w:eastAsia="Trebuchet MS" w:hAnsi="Trebuchet MS" w:cs="Trebuchet MS"/>
          <w:color w:val="2E75B5"/>
          <w:sz w:val="28"/>
          <w:szCs w:val="32"/>
        </w:rPr>
        <w:t xml:space="preserve"> prijav</w:t>
      </w:r>
    </w:p>
    <w:p w14:paraId="31F240C6" w14:textId="3BA0603E" w:rsidR="00EC58FA" w:rsidRPr="00FD17FC" w:rsidRDefault="58CA7BB2" w:rsidP="007E73D5">
      <w:pPr>
        <w:pStyle w:val="Odstavekseznama"/>
        <w:widowControl w:val="0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color w:val="2E75B5"/>
          <w:sz w:val="28"/>
          <w:szCs w:val="32"/>
        </w:rPr>
      </w:pPr>
      <w:r w:rsidRPr="00FD17FC">
        <w:rPr>
          <w:rFonts w:ascii="Trebuchet MS" w:eastAsia="Trebuchet MS" w:hAnsi="Trebuchet MS" w:cs="Trebuchet MS"/>
          <w:color w:val="2E75B5"/>
          <w:sz w:val="28"/>
          <w:szCs w:val="32"/>
        </w:rPr>
        <w:t>Obdelava gradiv - Les (7,8,9)</w:t>
      </w:r>
      <w:r w:rsidR="00F70793" w:rsidRPr="00FD17FC">
        <w:rPr>
          <w:rFonts w:ascii="Trebuchet MS" w:eastAsia="Trebuchet MS" w:hAnsi="Trebuchet MS" w:cs="Trebuchet MS"/>
          <w:color w:val="2E75B5"/>
          <w:sz w:val="28"/>
          <w:szCs w:val="32"/>
        </w:rPr>
        <w:t xml:space="preserve"> – 4 prijave</w:t>
      </w:r>
    </w:p>
    <w:p w14:paraId="2B5E3F5B" w14:textId="6EB2095B" w:rsidR="001919A5" w:rsidRPr="00FD17FC" w:rsidRDefault="001919A5" w:rsidP="007E73D5">
      <w:pPr>
        <w:pStyle w:val="Odstavekseznama"/>
        <w:widowControl w:val="0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color w:val="2E75B5"/>
          <w:sz w:val="28"/>
          <w:szCs w:val="32"/>
        </w:rPr>
      </w:pPr>
      <w:r w:rsidRPr="00FD17FC">
        <w:rPr>
          <w:rFonts w:ascii="Trebuchet MS" w:eastAsia="Trebuchet MS" w:hAnsi="Trebuchet MS" w:cs="Trebuchet MS"/>
          <w:color w:val="2E75B5"/>
          <w:sz w:val="28"/>
          <w:szCs w:val="32"/>
        </w:rPr>
        <w:t>Obdelava gradiv – Umetne snovi (7,8,9)</w:t>
      </w:r>
      <w:r w:rsidR="00F70793" w:rsidRPr="00FD17FC">
        <w:rPr>
          <w:rFonts w:ascii="Trebuchet MS" w:eastAsia="Trebuchet MS" w:hAnsi="Trebuchet MS" w:cs="Trebuchet MS"/>
          <w:color w:val="2E75B5"/>
          <w:sz w:val="28"/>
          <w:szCs w:val="32"/>
        </w:rPr>
        <w:t xml:space="preserve"> – 4 prijave</w:t>
      </w:r>
    </w:p>
    <w:p w14:paraId="35ABB55C" w14:textId="1FFD1693" w:rsidR="00EC58FA" w:rsidRPr="00FD17FC" w:rsidRDefault="58CA7BB2" w:rsidP="007E73D5">
      <w:pPr>
        <w:pStyle w:val="Odstavekseznama"/>
        <w:widowControl w:val="0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color w:val="2E75B5"/>
          <w:sz w:val="28"/>
          <w:szCs w:val="32"/>
        </w:rPr>
      </w:pPr>
      <w:r w:rsidRPr="00FD17FC">
        <w:rPr>
          <w:rFonts w:ascii="Trebuchet MS" w:eastAsia="Trebuchet MS" w:hAnsi="Trebuchet MS" w:cs="Trebuchet MS"/>
          <w:color w:val="2E75B5"/>
          <w:sz w:val="28"/>
          <w:szCs w:val="32"/>
        </w:rPr>
        <w:t>Starinski in družabni plesi (7,8,9)</w:t>
      </w:r>
      <w:r w:rsidR="009854B5">
        <w:rPr>
          <w:rFonts w:ascii="Trebuchet MS" w:eastAsia="Trebuchet MS" w:hAnsi="Trebuchet MS" w:cs="Trebuchet MS"/>
          <w:color w:val="2E75B5"/>
          <w:sz w:val="28"/>
          <w:szCs w:val="32"/>
        </w:rPr>
        <w:t xml:space="preserve"> – 7</w:t>
      </w:r>
      <w:r w:rsidR="00F70793" w:rsidRPr="00FD17FC">
        <w:rPr>
          <w:rFonts w:ascii="Trebuchet MS" w:eastAsia="Trebuchet MS" w:hAnsi="Trebuchet MS" w:cs="Trebuchet MS"/>
          <w:color w:val="2E75B5"/>
          <w:sz w:val="28"/>
          <w:szCs w:val="32"/>
        </w:rPr>
        <w:t xml:space="preserve"> prijav</w:t>
      </w:r>
    </w:p>
    <w:p w14:paraId="17596490" w14:textId="6D63C942" w:rsidR="00EC58FA" w:rsidRPr="00FD17FC" w:rsidRDefault="58CA7BB2" w:rsidP="007E73D5">
      <w:pPr>
        <w:pStyle w:val="Odstavekseznama"/>
        <w:widowControl w:val="0"/>
        <w:numPr>
          <w:ilvl w:val="0"/>
          <w:numId w:val="1"/>
        </w:numPr>
        <w:spacing w:line="360" w:lineRule="auto"/>
        <w:rPr>
          <w:rFonts w:ascii="Trebuchet MS" w:eastAsia="Trebuchet MS" w:hAnsi="Trebuchet MS" w:cs="Trebuchet MS"/>
          <w:color w:val="2E75B5"/>
          <w:sz w:val="28"/>
          <w:szCs w:val="32"/>
        </w:rPr>
      </w:pPr>
      <w:r w:rsidRPr="00FD17FC">
        <w:rPr>
          <w:rFonts w:ascii="Trebuchet MS" w:eastAsia="Trebuchet MS" w:hAnsi="Trebuchet MS" w:cs="Trebuchet MS"/>
          <w:color w:val="2E75B5"/>
          <w:sz w:val="28"/>
          <w:szCs w:val="32"/>
        </w:rPr>
        <w:t xml:space="preserve">Šolsko novinarstvo (7,8,9) </w:t>
      </w:r>
      <w:r w:rsidR="00F70793" w:rsidRPr="00FD17FC">
        <w:rPr>
          <w:rFonts w:ascii="Trebuchet MS" w:eastAsia="Trebuchet MS" w:hAnsi="Trebuchet MS" w:cs="Trebuchet MS"/>
          <w:color w:val="2E75B5"/>
          <w:sz w:val="28"/>
          <w:szCs w:val="32"/>
        </w:rPr>
        <w:t xml:space="preserve">– </w:t>
      </w:r>
      <w:r w:rsidR="009854B5">
        <w:rPr>
          <w:rFonts w:ascii="Trebuchet MS" w:eastAsia="Trebuchet MS" w:hAnsi="Trebuchet MS" w:cs="Trebuchet MS"/>
          <w:color w:val="2E75B5"/>
          <w:sz w:val="28"/>
          <w:szCs w:val="32"/>
        </w:rPr>
        <w:t>9</w:t>
      </w:r>
      <w:r w:rsidR="00F70793" w:rsidRPr="00FD17FC">
        <w:rPr>
          <w:rFonts w:ascii="Trebuchet MS" w:eastAsia="Trebuchet MS" w:hAnsi="Trebuchet MS" w:cs="Trebuchet MS"/>
          <w:color w:val="2E75B5"/>
          <w:sz w:val="28"/>
          <w:szCs w:val="32"/>
        </w:rPr>
        <w:t xml:space="preserve"> prijav</w:t>
      </w:r>
      <w:r w:rsidR="00AD3093">
        <w:rPr>
          <w:rFonts w:ascii="Trebuchet MS" w:eastAsia="Trebuchet MS" w:hAnsi="Trebuchet MS" w:cs="Trebuchet MS"/>
          <w:color w:val="2E75B5"/>
          <w:sz w:val="28"/>
          <w:szCs w:val="32"/>
        </w:rPr>
        <w:t xml:space="preserve"> </w:t>
      </w:r>
    </w:p>
    <w:p w14:paraId="2C774A7A" w14:textId="633E04D6" w:rsidR="006F2562" w:rsidRPr="00F70793" w:rsidRDefault="58CA7BB2" w:rsidP="00F70793">
      <w:pPr>
        <w:spacing w:line="240" w:lineRule="auto"/>
        <w:rPr>
          <w:rFonts w:ascii="Trebuchet MS" w:eastAsia="Trebuchet MS" w:hAnsi="Trebuchet MS" w:cs="Trebuchet MS"/>
          <w:b/>
          <w:bCs/>
          <w:color w:val="00B050"/>
          <w:sz w:val="28"/>
          <w:szCs w:val="32"/>
          <w:u w:val="single"/>
        </w:rPr>
      </w:pPr>
      <w:r w:rsidRPr="00F70793">
        <w:rPr>
          <w:rFonts w:ascii="Trebuchet MS" w:eastAsia="Trebuchet MS" w:hAnsi="Trebuchet MS" w:cs="Trebuchet MS"/>
          <w:b/>
          <w:bCs/>
          <w:color w:val="00B050"/>
          <w:sz w:val="28"/>
          <w:szCs w:val="32"/>
          <w:u w:val="single"/>
        </w:rPr>
        <w:t>Predmeti, vezani na razred</w:t>
      </w:r>
      <w:r w:rsidR="00FD17FC">
        <w:rPr>
          <w:rFonts w:ascii="Trebuchet MS" w:eastAsia="Trebuchet MS" w:hAnsi="Trebuchet MS" w:cs="Trebuchet MS"/>
          <w:b/>
          <w:bCs/>
          <w:color w:val="00B050"/>
          <w:sz w:val="28"/>
          <w:szCs w:val="32"/>
          <w:u w:val="single"/>
        </w:rPr>
        <w:t xml:space="preserve"> </w:t>
      </w:r>
      <w:r w:rsidRPr="00F70793">
        <w:rPr>
          <w:rFonts w:ascii="Trebuchet MS" w:eastAsia="Trebuchet MS" w:hAnsi="Trebuchet MS" w:cs="Trebuchet MS"/>
          <w:b/>
          <w:bCs/>
          <w:color w:val="00B050"/>
          <w:sz w:val="28"/>
          <w:szCs w:val="32"/>
          <w:u w:val="single"/>
        </w:rPr>
        <w:t xml:space="preserve">7. r: </w:t>
      </w:r>
    </w:p>
    <w:p w14:paraId="6E4F9F1C" w14:textId="34E9745A" w:rsidR="00F70793" w:rsidRPr="00FD17FC" w:rsidRDefault="58CA7BB2" w:rsidP="00FD17FC">
      <w:pPr>
        <w:pStyle w:val="Odstavekseznama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  <w:color w:val="366091"/>
          <w:sz w:val="28"/>
          <w:szCs w:val="32"/>
        </w:rPr>
      </w:pPr>
      <w:r w:rsidRPr="00FD17FC">
        <w:rPr>
          <w:rFonts w:ascii="Trebuchet MS" w:eastAsia="Trebuchet MS" w:hAnsi="Trebuchet MS" w:cs="Trebuchet MS"/>
          <w:color w:val="366091"/>
          <w:sz w:val="28"/>
          <w:szCs w:val="32"/>
        </w:rPr>
        <w:t>Likovno snovanje I</w:t>
      </w:r>
      <w:r w:rsidR="009854B5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– 12</w:t>
      </w:r>
      <w:r w:rsidR="00F70793" w:rsidRPr="00FD17FC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prijav</w:t>
      </w:r>
      <w:r w:rsidR="00B16F48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</w:t>
      </w:r>
    </w:p>
    <w:p w14:paraId="4473C749" w14:textId="2A84F381" w:rsidR="009854B5" w:rsidRDefault="58CA7BB2" w:rsidP="009854B5">
      <w:pPr>
        <w:spacing w:line="240" w:lineRule="auto"/>
        <w:rPr>
          <w:rFonts w:ascii="Trebuchet MS" w:eastAsia="Trebuchet MS" w:hAnsi="Trebuchet MS" w:cs="Trebuchet MS"/>
          <w:color w:val="366091"/>
          <w:sz w:val="28"/>
          <w:szCs w:val="32"/>
        </w:rPr>
      </w:pPr>
      <w:r w:rsidRPr="00F70793">
        <w:rPr>
          <w:rFonts w:ascii="Trebuchet MS" w:eastAsia="Trebuchet MS" w:hAnsi="Trebuchet MS" w:cs="Trebuchet MS"/>
          <w:color w:val="366091"/>
          <w:sz w:val="28"/>
          <w:szCs w:val="32"/>
        </w:rPr>
        <w:t>Nemščina I</w:t>
      </w:r>
      <w:r w:rsidR="00F70793" w:rsidRPr="00F70793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– 2 prijavi - </w:t>
      </w:r>
      <w:r w:rsidR="00F70793" w:rsidRPr="00F70793">
        <w:rPr>
          <w:rFonts w:ascii="Trebuchet MS" w:eastAsia="Trebuchet MS" w:hAnsi="Trebuchet MS" w:cs="Trebuchet MS"/>
          <w:color w:val="FF0000"/>
          <w:sz w:val="28"/>
          <w:szCs w:val="32"/>
        </w:rPr>
        <w:t>PREMALO</w:t>
      </w:r>
      <w:r w:rsidRPr="00F70793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</w:t>
      </w:r>
    </w:p>
    <w:p w14:paraId="52A43D31" w14:textId="5125C605" w:rsidR="00F70793" w:rsidRPr="00FD17FC" w:rsidRDefault="58CA7BB2" w:rsidP="009854B5">
      <w:pPr>
        <w:spacing w:line="240" w:lineRule="auto"/>
        <w:rPr>
          <w:rFonts w:ascii="Trebuchet MS" w:eastAsia="Trebuchet MS" w:hAnsi="Trebuchet MS" w:cs="Trebuchet MS"/>
          <w:color w:val="366091"/>
          <w:sz w:val="28"/>
          <w:szCs w:val="32"/>
        </w:rPr>
      </w:pPr>
      <w:r w:rsidRPr="00FD17FC">
        <w:rPr>
          <w:rFonts w:ascii="Trebuchet MS" w:eastAsia="Trebuchet MS" w:hAnsi="Trebuchet MS" w:cs="Trebuchet MS"/>
          <w:color w:val="366091"/>
          <w:sz w:val="28"/>
          <w:szCs w:val="32"/>
        </w:rPr>
        <w:t>Šport za sprostitev</w:t>
      </w:r>
      <w:r w:rsidR="009854B5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– 22</w:t>
      </w:r>
      <w:r w:rsidR="00F70793" w:rsidRPr="00FD17FC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prijav</w:t>
      </w:r>
      <w:r w:rsidR="009854B5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</w:t>
      </w:r>
      <w:bookmarkStart w:id="0" w:name="_GoBack"/>
      <w:bookmarkEnd w:id="0"/>
    </w:p>
    <w:p w14:paraId="6F13D9E0" w14:textId="77777777" w:rsidR="00F70793" w:rsidRPr="00F70793" w:rsidRDefault="58CA7BB2" w:rsidP="00F70793">
      <w:pPr>
        <w:spacing w:line="240" w:lineRule="auto"/>
        <w:rPr>
          <w:rFonts w:ascii="Trebuchet MS" w:eastAsia="Trebuchet MS" w:hAnsi="Trebuchet MS" w:cs="Trebuchet MS"/>
          <w:color w:val="366091"/>
          <w:sz w:val="28"/>
          <w:szCs w:val="32"/>
        </w:rPr>
      </w:pPr>
      <w:r w:rsidRPr="00F70793">
        <w:rPr>
          <w:rFonts w:ascii="Trebuchet MS" w:eastAsia="Trebuchet MS" w:hAnsi="Trebuchet MS" w:cs="Trebuchet MS"/>
          <w:color w:val="366091"/>
          <w:sz w:val="28"/>
          <w:szCs w:val="32"/>
        </w:rPr>
        <w:t>Verstva in etika 7</w:t>
      </w:r>
      <w:r w:rsidR="00F70793" w:rsidRPr="00F70793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– </w:t>
      </w:r>
      <w:r w:rsidR="00F70793" w:rsidRPr="00FD17FC">
        <w:rPr>
          <w:rFonts w:ascii="Trebuchet MS" w:eastAsia="Trebuchet MS" w:hAnsi="Trebuchet MS" w:cs="Trebuchet MS"/>
          <w:color w:val="FF0000"/>
          <w:sz w:val="28"/>
          <w:szCs w:val="32"/>
        </w:rPr>
        <w:t>ni prijav</w:t>
      </w:r>
      <w:r w:rsidR="000A300D" w:rsidRPr="00F70793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, </w:t>
      </w:r>
    </w:p>
    <w:p w14:paraId="2C774A7B" w14:textId="145A6B03" w:rsidR="006F2562" w:rsidRPr="00F70793" w:rsidRDefault="000A300D" w:rsidP="00F70793">
      <w:pPr>
        <w:spacing w:line="240" w:lineRule="auto"/>
        <w:rPr>
          <w:rFonts w:ascii="Trebuchet MS" w:eastAsia="Trebuchet MS" w:hAnsi="Trebuchet MS" w:cs="Trebuchet MS"/>
          <w:color w:val="366091"/>
          <w:sz w:val="28"/>
          <w:szCs w:val="32"/>
        </w:rPr>
      </w:pPr>
      <w:r w:rsidRPr="00F70793">
        <w:rPr>
          <w:rFonts w:ascii="Trebuchet MS" w:eastAsia="Trebuchet MS" w:hAnsi="Trebuchet MS" w:cs="Trebuchet MS"/>
          <w:color w:val="366091"/>
          <w:sz w:val="28"/>
          <w:szCs w:val="32"/>
        </w:rPr>
        <w:t>Urejanje besedil</w:t>
      </w:r>
      <w:r w:rsidR="00F70793" w:rsidRPr="00F70793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– 2 prijavi - </w:t>
      </w:r>
      <w:r w:rsidR="00F70793" w:rsidRPr="00F70793">
        <w:rPr>
          <w:rFonts w:ascii="Trebuchet MS" w:eastAsia="Trebuchet MS" w:hAnsi="Trebuchet MS" w:cs="Trebuchet MS"/>
          <w:color w:val="FF0000"/>
          <w:sz w:val="28"/>
          <w:szCs w:val="32"/>
        </w:rPr>
        <w:t>PREMALO</w:t>
      </w:r>
    </w:p>
    <w:p w14:paraId="2C774A7C" w14:textId="77777777" w:rsidR="006F2562" w:rsidRPr="00F70793" w:rsidRDefault="58CA7BB2" w:rsidP="00F70793">
      <w:pPr>
        <w:spacing w:line="240" w:lineRule="auto"/>
        <w:rPr>
          <w:rFonts w:ascii="Trebuchet MS" w:eastAsia="Trebuchet MS" w:hAnsi="Trebuchet MS" w:cs="Trebuchet MS"/>
          <w:b/>
          <w:bCs/>
          <w:color w:val="00B050"/>
          <w:sz w:val="28"/>
          <w:szCs w:val="32"/>
          <w:u w:val="single"/>
        </w:rPr>
      </w:pPr>
      <w:r w:rsidRPr="00F70793">
        <w:rPr>
          <w:rFonts w:ascii="Trebuchet MS" w:eastAsia="Trebuchet MS" w:hAnsi="Trebuchet MS" w:cs="Trebuchet MS"/>
          <w:b/>
          <w:bCs/>
          <w:color w:val="00B050"/>
          <w:sz w:val="28"/>
          <w:szCs w:val="32"/>
          <w:u w:val="single"/>
        </w:rPr>
        <w:t xml:space="preserve">8. r: </w:t>
      </w:r>
    </w:p>
    <w:p w14:paraId="51500E2A" w14:textId="77777777" w:rsidR="00F70793" w:rsidRPr="00FD17FC" w:rsidRDefault="58CA7BB2" w:rsidP="00FD17FC">
      <w:pPr>
        <w:pStyle w:val="Odstavekseznama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  <w:color w:val="366091"/>
          <w:sz w:val="28"/>
          <w:szCs w:val="32"/>
        </w:rPr>
      </w:pPr>
      <w:r w:rsidRPr="00FD17FC">
        <w:rPr>
          <w:rFonts w:ascii="Trebuchet MS" w:eastAsia="Trebuchet MS" w:hAnsi="Trebuchet MS" w:cs="Trebuchet MS"/>
          <w:color w:val="366091"/>
          <w:sz w:val="28"/>
          <w:szCs w:val="32"/>
        </w:rPr>
        <w:t>Likovno snovanje II</w:t>
      </w:r>
      <w:r w:rsidR="00F70793" w:rsidRPr="00FD17FC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– 10 prijav</w:t>
      </w:r>
      <w:r w:rsidRPr="00FD17FC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, </w:t>
      </w:r>
    </w:p>
    <w:p w14:paraId="56BD6310" w14:textId="77777777" w:rsidR="00F70793" w:rsidRPr="00FD17FC" w:rsidRDefault="58CA7BB2" w:rsidP="00FD17FC">
      <w:pPr>
        <w:pStyle w:val="Odstavekseznama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  <w:color w:val="366091"/>
          <w:sz w:val="28"/>
          <w:szCs w:val="32"/>
        </w:rPr>
      </w:pPr>
      <w:r w:rsidRPr="00FD17FC">
        <w:rPr>
          <w:rFonts w:ascii="Trebuchet MS" w:eastAsia="Trebuchet MS" w:hAnsi="Trebuchet MS" w:cs="Trebuchet MS"/>
          <w:color w:val="366091"/>
          <w:sz w:val="28"/>
          <w:szCs w:val="32"/>
        </w:rPr>
        <w:t>Šport za zdravje</w:t>
      </w:r>
      <w:r w:rsidR="00F70793" w:rsidRPr="00FD17FC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– 14 prijav</w:t>
      </w:r>
      <w:r w:rsidRPr="00FD17FC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, </w:t>
      </w:r>
    </w:p>
    <w:p w14:paraId="2C774A7D" w14:textId="22999586" w:rsidR="006F2562" w:rsidRPr="00F70793" w:rsidRDefault="58CA7BB2" w:rsidP="00F70793">
      <w:pPr>
        <w:spacing w:line="240" w:lineRule="auto"/>
        <w:rPr>
          <w:rFonts w:ascii="Trebuchet MS" w:eastAsia="Trebuchet MS" w:hAnsi="Trebuchet MS" w:cs="Trebuchet MS"/>
          <w:color w:val="366091"/>
          <w:sz w:val="28"/>
          <w:szCs w:val="32"/>
        </w:rPr>
      </w:pPr>
      <w:r w:rsidRPr="00F70793">
        <w:rPr>
          <w:rFonts w:ascii="Trebuchet MS" w:eastAsia="Trebuchet MS" w:hAnsi="Trebuchet MS" w:cs="Trebuchet MS"/>
          <w:color w:val="366091"/>
          <w:sz w:val="28"/>
          <w:szCs w:val="32"/>
        </w:rPr>
        <w:t>Verstva in etika 8</w:t>
      </w:r>
      <w:r w:rsidR="00F70793" w:rsidRPr="00F70793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– </w:t>
      </w:r>
      <w:r w:rsidR="00F70793" w:rsidRPr="00FD17FC">
        <w:rPr>
          <w:rFonts w:ascii="Trebuchet MS" w:eastAsia="Trebuchet MS" w:hAnsi="Trebuchet MS" w:cs="Trebuchet MS"/>
          <w:color w:val="FF0000"/>
          <w:sz w:val="28"/>
          <w:szCs w:val="32"/>
        </w:rPr>
        <w:t>ni prijav</w:t>
      </w:r>
    </w:p>
    <w:p w14:paraId="2C774A7E" w14:textId="77777777" w:rsidR="006F2562" w:rsidRPr="00F70793" w:rsidRDefault="58CA7BB2" w:rsidP="00F70793">
      <w:pPr>
        <w:spacing w:line="240" w:lineRule="auto"/>
        <w:rPr>
          <w:rFonts w:ascii="Trebuchet MS" w:eastAsia="Trebuchet MS" w:hAnsi="Trebuchet MS" w:cs="Trebuchet MS"/>
          <w:b/>
          <w:bCs/>
          <w:color w:val="00B050"/>
          <w:sz w:val="28"/>
          <w:szCs w:val="32"/>
          <w:u w:val="single"/>
        </w:rPr>
      </w:pPr>
      <w:r w:rsidRPr="00F70793">
        <w:rPr>
          <w:rFonts w:ascii="Trebuchet MS" w:eastAsia="Trebuchet MS" w:hAnsi="Trebuchet MS" w:cs="Trebuchet MS"/>
          <w:b/>
          <w:bCs/>
          <w:color w:val="00B050"/>
          <w:sz w:val="28"/>
          <w:szCs w:val="32"/>
          <w:u w:val="single"/>
        </w:rPr>
        <w:t xml:space="preserve">9. r: </w:t>
      </w:r>
    </w:p>
    <w:p w14:paraId="143FDDD4" w14:textId="77777777" w:rsidR="00F70793" w:rsidRPr="00FD17FC" w:rsidRDefault="58CA7BB2" w:rsidP="00FD17FC">
      <w:pPr>
        <w:pStyle w:val="Odstavekseznama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  <w:color w:val="366091"/>
          <w:sz w:val="28"/>
          <w:szCs w:val="32"/>
        </w:rPr>
      </w:pPr>
      <w:r w:rsidRPr="00FD17FC">
        <w:rPr>
          <w:rFonts w:ascii="Trebuchet MS" w:eastAsia="Trebuchet MS" w:hAnsi="Trebuchet MS" w:cs="Trebuchet MS"/>
          <w:color w:val="366091"/>
          <w:sz w:val="28"/>
          <w:szCs w:val="32"/>
        </w:rPr>
        <w:t>Likovno snovanje III</w:t>
      </w:r>
      <w:r w:rsidR="00F70793" w:rsidRPr="00FD17FC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– 9 prijav</w:t>
      </w:r>
      <w:r w:rsidRPr="00FD17FC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, </w:t>
      </w:r>
    </w:p>
    <w:p w14:paraId="69F73F29" w14:textId="77777777" w:rsidR="00F70793" w:rsidRPr="00FD17FC" w:rsidRDefault="58CA7BB2" w:rsidP="00FD17FC">
      <w:pPr>
        <w:pStyle w:val="Odstavekseznama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  <w:color w:val="366091"/>
          <w:sz w:val="28"/>
          <w:szCs w:val="32"/>
        </w:rPr>
      </w:pPr>
      <w:r w:rsidRPr="00FD17FC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Izbrani šport </w:t>
      </w:r>
      <w:r w:rsidR="00F70793" w:rsidRPr="00FD17FC">
        <w:rPr>
          <w:rFonts w:ascii="Trebuchet MS" w:eastAsia="Trebuchet MS" w:hAnsi="Trebuchet MS" w:cs="Trebuchet MS"/>
          <w:color w:val="366091"/>
          <w:sz w:val="28"/>
          <w:szCs w:val="32"/>
        </w:rPr>
        <w:t>–</w:t>
      </w:r>
      <w:r w:rsidRPr="00FD17FC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rokomet</w:t>
      </w:r>
      <w:r w:rsidR="00F70793" w:rsidRPr="00FD17FC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-14 prijav</w:t>
      </w:r>
      <w:r w:rsidRPr="00FD17FC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, </w:t>
      </w:r>
    </w:p>
    <w:p w14:paraId="2166DE22" w14:textId="77777777" w:rsidR="00F70793" w:rsidRPr="00F70793" w:rsidRDefault="58CA7BB2" w:rsidP="00F70793">
      <w:pPr>
        <w:spacing w:line="240" w:lineRule="auto"/>
        <w:rPr>
          <w:rFonts w:ascii="Trebuchet MS" w:eastAsia="Trebuchet MS" w:hAnsi="Trebuchet MS" w:cs="Trebuchet MS"/>
          <w:color w:val="366091"/>
          <w:sz w:val="28"/>
          <w:szCs w:val="32"/>
        </w:rPr>
      </w:pPr>
      <w:r w:rsidRPr="00F70793">
        <w:rPr>
          <w:rFonts w:ascii="Trebuchet MS" w:eastAsia="Trebuchet MS" w:hAnsi="Trebuchet MS" w:cs="Trebuchet MS"/>
          <w:color w:val="366091"/>
          <w:sz w:val="28"/>
          <w:szCs w:val="32"/>
        </w:rPr>
        <w:t>Verstva in etika 9</w:t>
      </w:r>
      <w:r w:rsidR="00F70793" w:rsidRPr="00F70793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</w:t>
      </w:r>
      <w:r w:rsidR="00F70793" w:rsidRPr="00FD17FC">
        <w:rPr>
          <w:rFonts w:ascii="Trebuchet MS" w:eastAsia="Trebuchet MS" w:hAnsi="Trebuchet MS" w:cs="Trebuchet MS"/>
          <w:color w:val="FF0000"/>
          <w:sz w:val="28"/>
          <w:szCs w:val="32"/>
        </w:rPr>
        <w:t>– ni prijav</w:t>
      </w:r>
      <w:r w:rsidRPr="00F70793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, </w:t>
      </w:r>
    </w:p>
    <w:p w14:paraId="2C774A7F" w14:textId="7AD861EF" w:rsidR="006F2562" w:rsidRDefault="58CA7BB2" w:rsidP="00F70793">
      <w:pPr>
        <w:spacing w:line="240" w:lineRule="auto"/>
        <w:rPr>
          <w:rFonts w:ascii="Trebuchet MS" w:eastAsia="Trebuchet MS" w:hAnsi="Trebuchet MS" w:cs="Trebuchet MS"/>
          <w:color w:val="366091"/>
          <w:sz w:val="28"/>
          <w:szCs w:val="32"/>
        </w:rPr>
      </w:pPr>
      <w:r w:rsidRPr="00F70793">
        <w:rPr>
          <w:rFonts w:ascii="Trebuchet MS" w:eastAsia="Trebuchet MS" w:hAnsi="Trebuchet MS" w:cs="Trebuchet MS"/>
          <w:color w:val="366091"/>
          <w:sz w:val="28"/>
          <w:szCs w:val="32"/>
        </w:rPr>
        <w:t>Retorika</w:t>
      </w:r>
      <w:r w:rsidR="00F70793" w:rsidRPr="00F70793">
        <w:rPr>
          <w:rFonts w:ascii="Trebuchet MS" w:eastAsia="Trebuchet MS" w:hAnsi="Trebuchet MS" w:cs="Trebuchet MS"/>
          <w:color w:val="366091"/>
          <w:sz w:val="28"/>
          <w:szCs w:val="32"/>
        </w:rPr>
        <w:t xml:space="preserve"> – </w:t>
      </w:r>
      <w:r w:rsidR="00F70793" w:rsidRPr="00FD17FC">
        <w:rPr>
          <w:rFonts w:ascii="Trebuchet MS" w:eastAsia="Trebuchet MS" w:hAnsi="Trebuchet MS" w:cs="Trebuchet MS"/>
          <w:color w:val="FF0000"/>
          <w:sz w:val="28"/>
          <w:szCs w:val="32"/>
        </w:rPr>
        <w:t>ni prijav</w:t>
      </w:r>
    </w:p>
    <w:p w14:paraId="7F904039" w14:textId="77777777" w:rsidR="00FD17FC" w:rsidRDefault="00FD17FC" w:rsidP="00F70793">
      <w:pPr>
        <w:spacing w:line="240" w:lineRule="auto"/>
        <w:rPr>
          <w:rFonts w:ascii="Trebuchet MS" w:eastAsia="Trebuchet MS" w:hAnsi="Trebuchet MS" w:cs="Trebuchet MS"/>
          <w:b/>
          <w:color w:val="00B050"/>
          <w:sz w:val="28"/>
          <w:szCs w:val="32"/>
        </w:rPr>
      </w:pPr>
    </w:p>
    <w:p w14:paraId="58143D2C" w14:textId="7E86E806" w:rsidR="00FD17FC" w:rsidRPr="00FD17FC" w:rsidRDefault="00FD17FC" w:rsidP="00F70793">
      <w:pPr>
        <w:spacing w:line="240" w:lineRule="auto"/>
        <w:rPr>
          <w:rFonts w:ascii="Trebuchet MS" w:eastAsia="Trebuchet MS" w:hAnsi="Trebuchet MS" w:cs="Trebuchet MS"/>
          <w:b/>
          <w:color w:val="00B050"/>
          <w:sz w:val="28"/>
          <w:szCs w:val="32"/>
        </w:rPr>
      </w:pPr>
      <w:r w:rsidRPr="00FD17FC">
        <w:rPr>
          <w:rFonts w:ascii="Trebuchet MS" w:eastAsia="Trebuchet MS" w:hAnsi="Trebuchet MS" w:cs="Trebuchet MS"/>
          <w:b/>
          <w:color w:val="00B050"/>
          <w:sz w:val="28"/>
          <w:szCs w:val="32"/>
        </w:rPr>
        <w:t xml:space="preserve">Šolo bo </w:t>
      </w:r>
      <w:r>
        <w:rPr>
          <w:rFonts w:ascii="Trebuchet MS" w:eastAsia="Trebuchet MS" w:hAnsi="Trebuchet MS" w:cs="Trebuchet MS"/>
          <w:b/>
          <w:color w:val="00B050"/>
          <w:sz w:val="28"/>
          <w:szCs w:val="32"/>
        </w:rPr>
        <w:t xml:space="preserve">v skladu z normativi v šolskem letu 2018/2019 </w:t>
      </w:r>
      <w:r w:rsidRPr="00FD17FC">
        <w:rPr>
          <w:rFonts w:ascii="Trebuchet MS" w:eastAsia="Trebuchet MS" w:hAnsi="Trebuchet MS" w:cs="Trebuchet MS"/>
          <w:b/>
          <w:color w:val="00B050"/>
          <w:sz w:val="28"/>
          <w:szCs w:val="32"/>
        </w:rPr>
        <w:t>izvajala 11 izbirnih predmetov</w:t>
      </w:r>
      <w:r>
        <w:rPr>
          <w:rFonts w:ascii="Trebuchet MS" w:eastAsia="Trebuchet MS" w:hAnsi="Trebuchet MS" w:cs="Trebuchet MS"/>
          <w:b/>
          <w:color w:val="00B050"/>
          <w:sz w:val="28"/>
          <w:szCs w:val="32"/>
        </w:rPr>
        <w:t>.</w:t>
      </w:r>
    </w:p>
    <w:sectPr w:rsidR="00FD17FC" w:rsidRPr="00FD17FC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863D9"/>
    <w:multiLevelType w:val="hybridMultilevel"/>
    <w:tmpl w:val="94E0F6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C2B4D"/>
    <w:multiLevelType w:val="hybridMultilevel"/>
    <w:tmpl w:val="A44CA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B50BC"/>
    <w:multiLevelType w:val="hybridMultilevel"/>
    <w:tmpl w:val="8E9A3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53F86"/>
    <w:multiLevelType w:val="hybridMultilevel"/>
    <w:tmpl w:val="8AF8D4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62"/>
    <w:rsid w:val="000A300D"/>
    <w:rsid w:val="001919A5"/>
    <w:rsid w:val="003A1450"/>
    <w:rsid w:val="004F5C72"/>
    <w:rsid w:val="006F2562"/>
    <w:rsid w:val="007E73D5"/>
    <w:rsid w:val="009854B5"/>
    <w:rsid w:val="00AD3093"/>
    <w:rsid w:val="00B16F48"/>
    <w:rsid w:val="00B65037"/>
    <w:rsid w:val="00DB2151"/>
    <w:rsid w:val="00EC58FA"/>
    <w:rsid w:val="00ED02EC"/>
    <w:rsid w:val="00F70793"/>
    <w:rsid w:val="00FD17FC"/>
    <w:rsid w:val="58C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4A75"/>
  <w15:docId w15:val="{2D585D8C-A35F-4CC6-A4D6-F2D867E5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FD17F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6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6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Mateja Rožman</cp:lastModifiedBy>
  <cp:revision>4</cp:revision>
  <cp:lastPrinted>2018-05-07T09:52:00Z</cp:lastPrinted>
  <dcterms:created xsi:type="dcterms:W3CDTF">2018-05-07T09:52:00Z</dcterms:created>
  <dcterms:modified xsi:type="dcterms:W3CDTF">2018-05-22T11:24:00Z</dcterms:modified>
</cp:coreProperties>
</file>